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6CA" w:rsidRDefault="00FD16CA" w:rsidP="00A33588">
      <w:pPr>
        <w:ind w:firstLineChars="100" w:firstLine="360"/>
        <w:rPr>
          <w:rFonts w:ascii="黑体" w:eastAsia="黑体" w:hAnsi="黑体"/>
          <w:sz w:val="36"/>
          <w:szCs w:val="36"/>
        </w:rPr>
      </w:pPr>
      <w:r w:rsidRPr="00357083">
        <w:rPr>
          <w:rFonts w:ascii="黑体" w:eastAsia="黑体" w:hAnsi="黑体" w:hint="eastAsia"/>
          <w:sz w:val="36"/>
          <w:szCs w:val="36"/>
        </w:rPr>
        <w:t>“</w:t>
      </w:r>
      <w:r>
        <w:rPr>
          <w:rFonts w:ascii="黑体" w:eastAsia="黑体" w:hAnsi="黑体" w:hint="eastAsia"/>
          <w:sz w:val="36"/>
          <w:szCs w:val="36"/>
        </w:rPr>
        <w:t>安全知识进乡村</w:t>
      </w:r>
      <w:r w:rsidRPr="00357083">
        <w:rPr>
          <w:rFonts w:ascii="黑体" w:eastAsia="黑体" w:hAnsi="黑体" w:hint="eastAsia"/>
          <w:sz w:val="36"/>
          <w:szCs w:val="36"/>
        </w:rPr>
        <w:t>”</w:t>
      </w:r>
      <w:r>
        <w:rPr>
          <w:rFonts w:ascii="黑体" w:eastAsia="黑体" w:hAnsi="黑体" w:hint="eastAsia"/>
          <w:sz w:val="36"/>
          <w:szCs w:val="36"/>
        </w:rPr>
        <w:t>培训工作在我市全面推进</w:t>
      </w:r>
    </w:p>
    <w:p w:rsidR="00FD16CA" w:rsidRPr="009D21E4" w:rsidRDefault="00FD16CA" w:rsidP="009D21E4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FD16CA" w:rsidRDefault="00FD16CA" w:rsidP="003B3807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D21E4">
        <w:rPr>
          <w:rFonts w:ascii="仿宋" w:eastAsia="仿宋" w:hAnsi="仿宋" w:hint="eastAsia"/>
          <w:sz w:val="32"/>
          <w:szCs w:val="32"/>
        </w:rPr>
        <w:t>为切实提高贫困地区群众的安全意识与防范水平，最大限度防止因安全事故致贫返贫，充分发挥“农民夜校”联系群众、服务群众、教育群众、凝聚群众的阵地优势，</w:t>
      </w:r>
      <w:r>
        <w:rPr>
          <w:rFonts w:ascii="仿宋" w:eastAsia="仿宋" w:hAnsi="仿宋" w:hint="eastAsia"/>
          <w:sz w:val="32"/>
          <w:szCs w:val="32"/>
        </w:rPr>
        <w:t>经我市、县认真准备，</w:t>
      </w:r>
      <w:r w:rsidRPr="009D21E4">
        <w:rPr>
          <w:rFonts w:ascii="仿宋" w:eastAsia="仿宋" w:hAnsi="仿宋"/>
          <w:sz w:val="32"/>
          <w:szCs w:val="32"/>
        </w:rPr>
        <w:t>2017</w:t>
      </w:r>
      <w:r w:rsidRPr="009D21E4">
        <w:rPr>
          <w:rFonts w:ascii="仿宋" w:eastAsia="仿宋" w:hAnsi="仿宋" w:hint="eastAsia"/>
          <w:sz w:val="32"/>
          <w:szCs w:val="32"/>
        </w:rPr>
        <w:t>年</w:t>
      </w:r>
      <w:r w:rsidRPr="009D21E4">
        <w:rPr>
          <w:rFonts w:ascii="仿宋" w:eastAsia="仿宋" w:hAnsi="仿宋"/>
          <w:sz w:val="32"/>
          <w:szCs w:val="32"/>
        </w:rPr>
        <w:t>1</w:t>
      </w:r>
      <w:r w:rsidRPr="009D21E4">
        <w:rPr>
          <w:rFonts w:ascii="仿宋" w:eastAsia="仿宋" w:hAnsi="仿宋" w:hint="eastAsia"/>
          <w:sz w:val="32"/>
          <w:szCs w:val="32"/>
        </w:rPr>
        <w:t>月</w:t>
      </w:r>
      <w:r w:rsidRPr="009D21E4">
        <w:rPr>
          <w:rFonts w:ascii="仿宋" w:eastAsia="仿宋" w:hAnsi="仿宋"/>
          <w:sz w:val="32"/>
          <w:szCs w:val="32"/>
        </w:rPr>
        <w:t>19</w:t>
      </w:r>
      <w:r>
        <w:rPr>
          <w:rFonts w:ascii="仿宋" w:eastAsia="仿宋" w:hAnsi="仿宋" w:hint="eastAsia"/>
          <w:sz w:val="32"/>
          <w:szCs w:val="32"/>
        </w:rPr>
        <w:t>至</w:t>
      </w:r>
      <w:r>
        <w:rPr>
          <w:rFonts w:ascii="仿宋" w:eastAsia="仿宋" w:hAnsi="仿宋"/>
          <w:sz w:val="32"/>
          <w:szCs w:val="32"/>
        </w:rPr>
        <w:t>20</w:t>
      </w:r>
      <w:r w:rsidRPr="009D21E4">
        <w:rPr>
          <w:rFonts w:ascii="仿宋" w:eastAsia="仿宋" w:hAnsi="仿宋" w:hint="eastAsia"/>
          <w:sz w:val="32"/>
          <w:szCs w:val="32"/>
        </w:rPr>
        <w:t>日，由省委组织部、省农工委、省安全监管局三部门联合开展的“安全知识进乡村”培训工作在我市珙县、兴文、筠连、高县、屏山等县</w:t>
      </w:r>
      <w:r>
        <w:rPr>
          <w:rFonts w:ascii="仿宋" w:eastAsia="仿宋" w:hAnsi="仿宋" w:hint="eastAsia"/>
          <w:sz w:val="32"/>
          <w:szCs w:val="32"/>
        </w:rPr>
        <w:t>全面推进，此次培训主要针对各县（区）安委会成员单位、乡镇分管或从事安全工作的人员、农民夜校教师、农民工等安全知识专题培训。</w:t>
      </w:r>
    </w:p>
    <w:p w:rsidR="00FD16CA" w:rsidRPr="003B3807" w:rsidRDefault="00CA392D" w:rsidP="003B3807">
      <w:pPr>
        <w:spacing w:line="520" w:lineRule="exact"/>
        <w:ind w:firstLineChars="200" w:firstLine="420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66040</wp:posOffset>
            </wp:positionV>
            <wp:extent cx="5029200" cy="3070860"/>
            <wp:effectExtent l="19050" t="0" r="0" b="0"/>
            <wp:wrapTight wrapText="bothSides">
              <wp:wrapPolygon edited="0">
                <wp:start x="-82" y="0"/>
                <wp:lineTo x="-82" y="21439"/>
                <wp:lineTo x="21600" y="21439"/>
                <wp:lineTo x="21600" y="0"/>
                <wp:lineTo x="-82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D16CA" w:rsidRPr="009D21E4" w:rsidRDefault="00FD16CA" w:rsidP="003B3807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D21E4">
        <w:rPr>
          <w:rFonts w:ascii="仿宋" w:eastAsia="仿宋" w:hAnsi="仿宋" w:hint="eastAsia"/>
          <w:sz w:val="32"/>
          <w:szCs w:val="32"/>
        </w:rPr>
        <w:t>省</w:t>
      </w:r>
      <w:r>
        <w:rPr>
          <w:rFonts w:ascii="仿宋" w:eastAsia="仿宋" w:hAnsi="仿宋" w:hint="eastAsia"/>
          <w:sz w:val="32"/>
          <w:szCs w:val="32"/>
        </w:rPr>
        <w:t>安全</w:t>
      </w:r>
      <w:r w:rsidRPr="009D21E4">
        <w:rPr>
          <w:rFonts w:ascii="仿宋" w:eastAsia="仿宋" w:hAnsi="仿宋" w:hint="eastAsia"/>
          <w:sz w:val="32"/>
          <w:szCs w:val="32"/>
        </w:rPr>
        <w:t>培训专家组何明亮、田颖老师针对农村及农民工外出务工的实际，重点对农村生产安全</w:t>
      </w:r>
      <w:r>
        <w:rPr>
          <w:rFonts w:ascii="仿宋" w:eastAsia="仿宋" w:hAnsi="仿宋" w:hint="eastAsia"/>
          <w:sz w:val="32"/>
          <w:szCs w:val="32"/>
        </w:rPr>
        <w:t>常识；</w:t>
      </w:r>
      <w:r w:rsidRPr="009D21E4">
        <w:rPr>
          <w:rFonts w:ascii="仿宋" w:eastAsia="仿宋" w:hAnsi="仿宋" w:hint="eastAsia"/>
          <w:sz w:val="32"/>
          <w:szCs w:val="32"/>
        </w:rPr>
        <w:t>用气用电、食品及居家</w:t>
      </w:r>
      <w:r>
        <w:rPr>
          <w:rFonts w:ascii="仿宋" w:eastAsia="仿宋" w:hAnsi="仿宋" w:hint="eastAsia"/>
          <w:sz w:val="32"/>
          <w:szCs w:val="32"/>
        </w:rPr>
        <w:t>生活安全常识；</w:t>
      </w:r>
      <w:r w:rsidRPr="009D21E4">
        <w:rPr>
          <w:rFonts w:ascii="仿宋" w:eastAsia="仿宋" w:hAnsi="仿宋" w:hint="eastAsia"/>
          <w:sz w:val="32"/>
          <w:szCs w:val="32"/>
        </w:rPr>
        <w:t>消防、校园、地震灾害避险</w:t>
      </w:r>
      <w:r>
        <w:rPr>
          <w:rFonts w:ascii="仿宋" w:eastAsia="仿宋" w:hAnsi="仿宋" w:hint="eastAsia"/>
          <w:sz w:val="32"/>
          <w:szCs w:val="32"/>
        </w:rPr>
        <w:t>常识；</w:t>
      </w:r>
      <w:r w:rsidRPr="009D21E4">
        <w:rPr>
          <w:rFonts w:ascii="仿宋" w:eastAsia="仿宋" w:hAnsi="仿宋" w:hint="eastAsia"/>
          <w:sz w:val="32"/>
          <w:szCs w:val="32"/>
        </w:rPr>
        <w:t>职业病防护等方面的安全知识进行了详细的讲解，并就“农</w:t>
      </w:r>
      <w:r w:rsidRPr="009D21E4">
        <w:rPr>
          <w:rFonts w:ascii="仿宋" w:eastAsia="仿宋" w:hAnsi="仿宋" w:hint="eastAsia"/>
          <w:sz w:val="32"/>
          <w:szCs w:val="32"/>
        </w:rPr>
        <w:lastRenderedPageBreak/>
        <w:t>民夜校”如何</w:t>
      </w:r>
      <w:r w:rsidRPr="009D21E4">
        <w:rPr>
          <w:rFonts w:ascii="仿宋" w:eastAsia="仿宋" w:hAnsi="仿宋" w:hint="eastAsia"/>
          <w:spacing w:val="-8"/>
          <w:sz w:val="32"/>
          <w:szCs w:val="32"/>
        </w:rPr>
        <w:t>提高培训效果，增强群众的安全意识与防范技能</w:t>
      </w:r>
      <w:r>
        <w:rPr>
          <w:rFonts w:ascii="仿宋" w:eastAsia="仿宋" w:hAnsi="仿宋" w:hint="eastAsia"/>
          <w:spacing w:val="-8"/>
          <w:sz w:val="32"/>
          <w:szCs w:val="32"/>
        </w:rPr>
        <w:t>作</w:t>
      </w:r>
      <w:r w:rsidRPr="009D21E4">
        <w:rPr>
          <w:rFonts w:ascii="仿宋" w:eastAsia="仿宋" w:hAnsi="仿宋" w:hint="eastAsia"/>
          <w:spacing w:val="-8"/>
          <w:sz w:val="32"/>
          <w:szCs w:val="32"/>
        </w:rPr>
        <w:t>了经验介绍</w:t>
      </w:r>
      <w:r>
        <w:rPr>
          <w:rFonts w:ascii="仿宋" w:eastAsia="仿宋" w:hAnsi="仿宋" w:hint="eastAsia"/>
          <w:sz w:val="32"/>
          <w:szCs w:val="32"/>
        </w:rPr>
        <w:t>，受到广大农民工的好评。</w:t>
      </w:r>
    </w:p>
    <w:p w:rsidR="00FD16CA" w:rsidRPr="009D21E4" w:rsidRDefault="00FD16CA" w:rsidP="003B3807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9D21E4">
        <w:rPr>
          <w:rFonts w:ascii="仿宋" w:eastAsia="仿宋" w:hAnsi="仿宋" w:hint="eastAsia"/>
          <w:sz w:val="32"/>
          <w:szCs w:val="32"/>
        </w:rPr>
        <w:t>市安全监管局高度重视“安全知识进乡村”培训工作，紧密结合当前脱贫攻坚的实际需要，制定培训方案，并要求相关区县安全监管局要以此次培训为契机，依托“农民夜校”常态化开展安全生产知识培训，努力减少各类安全事故发生。</w:t>
      </w:r>
    </w:p>
    <w:p w:rsidR="00FD16CA" w:rsidRPr="009D21E4" w:rsidRDefault="00FD16CA" w:rsidP="00383CF6">
      <w:pPr>
        <w:spacing w:line="520" w:lineRule="exact"/>
        <w:rPr>
          <w:rFonts w:ascii="仿宋" w:eastAsia="仿宋" w:hAnsi="仿宋"/>
          <w:sz w:val="32"/>
          <w:szCs w:val="32"/>
        </w:rPr>
      </w:pPr>
    </w:p>
    <w:sectPr w:rsidR="00FD16CA" w:rsidRPr="009D21E4" w:rsidSect="00DC09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F02" w:rsidRDefault="00CF5F02" w:rsidP="000E3594">
      <w:r>
        <w:separator/>
      </w:r>
    </w:p>
  </w:endnote>
  <w:endnote w:type="continuationSeparator" w:id="1">
    <w:p w:rsidR="00CF5F02" w:rsidRDefault="00CF5F02" w:rsidP="000E3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F02" w:rsidRDefault="00CF5F02" w:rsidP="000E3594">
      <w:r>
        <w:separator/>
      </w:r>
    </w:p>
  </w:footnote>
  <w:footnote w:type="continuationSeparator" w:id="1">
    <w:p w:rsidR="00CF5F02" w:rsidRDefault="00CF5F02" w:rsidP="000E35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3594"/>
    <w:rsid w:val="00052098"/>
    <w:rsid w:val="000B24CB"/>
    <w:rsid w:val="000E3594"/>
    <w:rsid w:val="000E54A7"/>
    <w:rsid w:val="001666FF"/>
    <w:rsid w:val="00314C8E"/>
    <w:rsid w:val="00357083"/>
    <w:rsid w:val="00383CF6"/>
    <w:rsid w:val="003B3807"/>
    <w:rsid w:val="00421B85"/>
    <w:rsid w:val="00455004"/>
    <w:rsid w:val="0048615C"/>
    <w:rsid w:val="004935E0"/>
    <w:rsid w:val="005124F0"/>
    <w:rsid w:val="006C3F9A"/>
    <w:rsid w:val="007515EE"/>
    <w:rsid w:val="007A62B8"/>
    <w:rsid w:val="007E319F"/>
    <w:rsid w:val="0088789C"/>
    <w:rsid w:val="009522AD"/>
    <w:rsid w:val="009D21E4"/>
    <w:rsid w:val="00A30C38"/>
    <w:rsid w:val="00A33588"/>
    <w:rsid w:val="00A36993"/>
    <w:rsid w:val="00A438B0"/>
    <w:rsid w:val="00AB732F"/>
    <w:rsid w:val="00B043AB"/>
    <w:rsid w:val="00B175AA"/>
    <w:rsid w:val="00B95F16"/>
    <w:rsid w:val="00BA7157"/>
    <w:rsid w:val="00C93AF4"/>
    <w:rsid w:val="00CA392D"/>
    <w:rsid w:val="00CF5F02"/>
    <w:rsid w:val="00D23B95"/>
    <w:rsid w:val="00D2689F"/>
    <w:rsid w:val="00DC0955"/>
    <w:rsid w:val="00E10FD0"/>
    <w:rsid w:val="00E30EF9"/>
    <w:rsid w:val="00EE5AFC"/>
    <w:rsid w:val="00F60023"/>
    <w:rsid w:val="00FD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0E35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0E3594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0E35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0E3594"/>
    <w:rPr>
      <w:rFonts w:cs="Times New Roman"/>
      <w:sz w:val="18"/>
      <w:szCs w:val="18"/>
    </w:rPr>
  </w:style>
  <w:style w:type="table" w:styleId="a5">
    <w:name w:val="Table Grid"/>
    <w:basedOn w:val="a1"/>
    <w:uiPriority w:val="99"/>
    <w:locked/>
    <w:rsid w:val="00E10FD0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422</Characters>
  <Application>Microsoft Office Word</Application>
  <DocSecurity>0</DocSecurity>
  <Lines>3</Lines>
  <Paragraphs>1</Paragraphs>
  <ScaleCrop>false</ScaleCrop>
  <Company>http:/sdwm.org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农民夜校教师安全知识培训班在宜宾开班</dc:title>
  <dc:creator>深度联盟http:/sdwm.org</dc:creator>
  <cp:lastModifiedBy>user</cp:lastModifiedBy>
  <cp:revision>2</cp:revision>
  <cp:lastPrinted>2017-01-20T03:38:00Z</cp:lastPrinted>
  <dcterms:created xsi:type="dcterms:W3CDTF">2017-01-20T07:20:00Z</dcterms:created>
  <dcterms:modified xsi:type="dcterms:W3CDTF">2017-01-20T07:20:00Z</dcterms:modified>
</cp:coreProperties>
</file>